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DB84" w14:textId="165CFC2E" w:rsidR="00935124" w:rsidRDefault="00935124" w:rsidP="00935124">
      <w:pPr>
        <w:pStyle w:val="NormalWeb"/>
      </w:pPr>
    </w:p>
    <w:p w14:paraId="6503E88F" w14:textId="6978660C" w:rsidR="00247C76" w:rsidRDefault="00935124" w:rsidP="00247C76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4AEFCD26" wp14:editId="06B76D83">
            <wp:extent cx="838200" cy="838200"/>
            <wp:effectExtent l="0" t="0" r="0" b="0"/>
            <wp:docPr id="1" name="Picture 1" descr="A dolphin in a circle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lphin in a circle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C76" w:rsidRPr="00423556">
        <w:rPr>
          <w:b/>
          <w:bCs/>
          <w:sz w:val="40"/>
          <w:szCs w:val="40"/>
          <w:u w:val="single"/>
        </w:rPr>
        <w:t xml:space="preserve">2025-2026 </w:t>
      </w:r>
      <w:r w:rsidR="00247C76">
        <w:rPr>
          <w:b/>
          <w:bCs/>
          <w:sz w:val="40"/>
          <w:szCs w:val="40"/>
          <w:u w:val="single"/>
        </w:rPr>
        <w:t>VPK School Supplies</w:t>
      </w:r>
    </w:p>
    <w:p w14:paraId="61FD9E9F" w14:textId="77777777" w:rsidR="00247C76" w:rsidRPr="00247C76" w:rsidRDefault="00247C76" w:rsidP="00247C76">
      <w:pPr>
        <w:ind w:left="360"/>
        <w:rPr>
          <w:b/>
          <w:bCs/>
          <w:sz w:val="28"/>
          <w:szCs w:val="28"/>
          <w:u w:val="single"/>
        </w:rPr>
      </w:pPr>
      <w:r w:rsidRPr="00247C76">
        <w:rPr>
          <w:b/>
          <w:bCs/>
          <w:sz w:val="28"/>
          <w:szCs w:val="28"/>
          <w:u w:val="single"/>
        </w:rPr>
        <w:t>Student Supplies:</w:t>
      </w:r>
    </w:p>
    <w:p w14:paraId="2CF22518" w14:textId="77777777" w:rsidR="00247C76" w:rsidRDefault="00247C76" w:rsidP="00247C76">
      <w:pPr>
        <w:pStyle w:val="ListParagraph"/>
        <w:numPr>
          <w:ilvl w:val="0"/>
          <w:numId w:val="5"/>
        </w:numPr>
      </w:pPr>
      <w:r>
        <w:t>1 – 8ct glue sticks, purple</w:t>
      </w:r>
    </w:p>
    <w:p w14:paraId="0B7D765E" w14:textId="77777777" w:rsidR="00247C76" w:rsidRDefault="00247C76" w:rsidP="00247C76">
      <w:pPr>
        <w:pStyle w:val="ListParagraph"/>
        <w:numPr>
          <w:ilvl w:val="0"/>
          <w:numId w:val="5"/>
        </w:numPr>
      </w:pPr>
      <w:r>
        <w:t>4 – 8ct packs Crayola Crayons</w:t>
      </w:r>
    </w:p>
    <w:p w14:paraId="74A9CF9F" w14:textId="77777777" w:rsidR="00247C76" w:rsidRDefault="00247C76" w:rsidP="00247C76">
      <w:pPr>
        <w:pStyle w:val="ListParagraph"/>
        <w:numPr>
          <w:ilvl w:val="0"/>
          <w:numId w:val="5"/>
        </w:numPr>
      </w:pPr>
      <w:r>
        <w:t>1 – 12ct pack Crayola Colored pencils</w:t>
      </w:r>
    </w:p>
    <w:p w14:paraId="48B6217D" w14:textId="77777777" w:rsidR="00247C76" w:rsidRDefault="00247C76" w:rsidP="00247C76">
      <w:pPr>
        <w:pStyle w:val="ListParagraph"/>
        <w:numPr>
          <w:ilvl w:val="0"/>
          <w:numId w:val="5"/>
        </w:numPr>
      </w:pPr>
      <w:r>
        <w:t>1 – 10ct pack Crayola Markers</w:t>
      </w:r>
    </w:p>
    <w:p w14:paraId="1E771235" w14:textId="77777777" w:rsidR="00247C76" w:rsidRDefault="00247C76" w:rsidP="00247C76">
      <w:pPr>
        <w:pStyle w:val="ListParagraph"/>
        <w:numPr>
          <w:ilvl w:val="0"/>
          <w:numId w:val="5"/>
        </w:numPr>
      </w:pPr>
      <w:r>
        <w:t>4 – plastic folders with pockets and prongs</w:t>
      </w:r>
    </w:p>
    <w:p w14:paraId="42C1A40B" w14:textId="77777777" w:rsidR="00247C76" w:rsidRDefault="00247C76" w:rsidP="00247C76">
      <w:pPr>
        <w:pStyle w:val="ListParagraph"/>
        <w:numPr>
          <w:ilvl w:val="0"/>
          <w:numId w:val="5"/>
        </w:numPr>
      </w:pPr>
      <w:r>
        <w:t>2 – spiral notebooks</w:t>
      </w:r>
    </w:p>
    <w:p w14:paraId="2C45FAFB" w14:textId="77777777" w:rsidR="00247C76" w:rsidRDefault="00247C76" w:rsidP="00247C76">
      <w:pPr>
        <w:pStyle w:val="ListParagraph"/>
        <w:numPr>
          <w:ilvl w:val="0"/>
          <w:numId w:val="5"/>
        </w:numPr>
      </w:pPr>
      <w:r>
        <w:t>1 – 4ct Expo dry erase markers, black</w:t>
      </w:r>
    </w:p>
    <w:p w14:paraId="582A0D2C" w14:textId="31C9F843" w:rsidR="00247C76" w:rsidRDefault="00247C76" w:rsidP="00247C76">
      <w:pPr>
        <w:pStyle w:val="ListParagraph"/>
        <w:numPr>
          <w:ilvl w:val="0"/>
          <w:numId w:val="5"/>
        </w:numPr>
      </w:pPr>
      <w:r>
        <w:t>1 – 4ct Expo dry erase markers, colored</w:t>
      </w:r>
    </w:p>
    <w:p w14:paraId="5FF98B50" w14:textId="68BFA494" w:rsidR="00247C76" w:rsidRDefault="00247C76" w:rsidP="00247C76">
      <w:pPr>
        <w:pStyle w:val="ListParagraph"/>
        <w:numPr>
          <w:ilvl w:val="0"/>
          <w:numId w:val="5"/>
        </w:numPr>
      </w:pPr>
      <w:r>
        <w:t>Backpack your child can wear and fit their belongings in – no wheels</w:t>
      </w:r>
    </w:p>
    <w:p w14:paraId="43FCD23E" w14:textId="1F7F70EF" w:rsidR="00247C76" w:rsidRDefault="00247C76" w:rsidP="00247C76">
      <w:pPr>
        <w:pStyle w:val="ListParagraph"/>
        <w:numPr>
          <w:ilvl w:val="0"/>
          <w:numId w:val="5"/>
        </w:numPr>
      </w:pPr>
      <w:r>
        <w:t>Full change of clothes (top, bottom, undergarments and socks) in a Ziploc labeled with your child’s name</w:t>
      </w:r>
    </w:p>
    <w:p w14:paraId="6BE0E4BD" w14:textId="1F742641" w:rsidR="00247C76" w:rsidRDefault="00247C76" w:rsidP="00247C76">
      <w:pPr>
        <w:rPr>
          <w:b/>
          <w:bCs/>
          <w:u w:val="single"/>
        </w:rPr>
      </w:pPr>
      <w:r>
        <w:rPr>
          <w:b/>
          <w:bCs/>
          <w:u w:val="single"/>
        </w:rPr>
        <w:t>Optional, but appreciated:</w:t>
      </w:r>
    </w:p>
    <w:p w14:paraId="140C1DB8" w14:textId="6F138397" w:rsidR="00247C76" w:rsidRDefault="00247C76" w:rsidP="00247C76">
      <w:pPr>
        <w:pStyle w:val="ListParagraph"/>
        <w:numPr>
          <w:ilvl w:val="0"/>
          <w:numId w:val="6"/>
        </w:numPr>
      </w:pPr>
      <w:r>
        <w:t>Colored construction paper</w:t>
      </w:r>
    </w:p>
    <w:p w14:paraId="7B11CF14" w14:textId="261A0238" w:rsidR="00247C76" w:rsidRDefault="00247C76" w:rsidP="00247C76">
      <w:pPr>
        <w:pStyle w:val="ListParagraph"/>
        <w:numPr>
          <w:ilvl w:val="0"/>
          <w:numId w:val="6"/>
        </w:numPr>
      </w:pPr>
      <w:r>
        <w:t>Play-Doh</w:t>
      </w:r>
    </w:p>
    <w:p w14:paraId="33BCE211" w14:textId="6961401F" w:rsidR="00247C76" w:rsidRDefault="00247C76" w:rsidP="00247C76">
      <w:pPr>
        <w:pStyle w:val="ListParagraph"/>
        <w:numPr>
          <w:ilvl w:val="0"/>
          <w:numId w:val="6"/>
        </w:numPr>
      </w:pPr>
      <w:r>
        <w:t>Stickers</w:t>
      </w:r>
    </w:p>
    <w:p w14:paraId="1F3F4BC2" w14:textId="6FB7472A" w:rsidR="00247C76" w:rsidRDefault="00247C76" w:rsidP="00247C76">
      <w:pPr>
        <w:pStyle w:val="ListParagraph"/>
        <w:numPr>
          <w:ilvl w:val="0"/>
          <w:numId w:val="6"/>
        </w:numPr>
      </w:pPr>
      <w:r>
        <w:t>Band-aids</w:t>
      </w:r>
    </w:p>
    <w:p w14:paraId="4A1966B4" w14:textId="16972B37" w:rsidR="00247C76" w:rsidRDefault="00247C76" w:rsidP="00247C76">
      <w:pPr>
        <w:pStyle w:val="ListParagraph"/>
        <w:numPr>
          <w:ilvl w:val="0"/>
          <w:numId w:val="6"/>
        </w:numPr>
      </w:pPr>
      <w:r>
        <w:t>Ziploc bags – Gallon and/or snack</w:t>
      </w:r>
    </w:p>
    <w:p w14:paraId="7C179158" w14:textId="24CE3A6F" w:rsidR="00247C76" w:rsidRDefault="00247C76" w:rsidP="00247C76">
      <w:pPr>
        <w:pStyle w:val="ListParagraph"/>
        <w:numPr>
          <w:ilvl w:val="0"/>
          <w:numId w:val="6"/>
        </w:numPr>
      </w:pPr>
      <w:r>
        <w:t>Tissues</w:t>
      </w:r>
    </w:p>
    <w:p w14:paraId="7AD107ED" w14:textId="3C8AFA6E" w:rsidR="00247C76" w:rsidRDefault="00247C76" w:rsidP="00247C76">
      <w:pPr>
        <w:pStyle w:val="ListParagraph"/>
        <w:numPr>
          <w:ilvl w:val="0"/>
          <w:numId w:val="6"/>
        </w:numPr>
      </w:pPr>
      <w:r>
        <w:t>Clorox wipes</w:t>
      </w:r>
    </w:p>
    <w:p w14:paraId="77CE8467" w14:textId="3A6A1379" w:rsidR="00247C76" w:rsidRDefault="00247C76" w:rsidP="00247C76">
      <w:pPr>
        <w:pStyle w:val="ListParagraph"/>
        <w:numPr>
          <w:ilvl w:val="0"/>
          <w:numId w:val="6"/>
        </w:numPr>
      </w:pPr>
      <w:r>
        <w:t>Hand soap</w:t>
      </w:r>
    </w:p>
    <w:p w14:paraId="65B163CD" w14:textId="7920F084" w:rsidR="00247C76" w:rsidRDefault="00247C76" w:rsidP="00247C76">
      <w:pPr>
        <w:pStyle w:val="ListParagraph"/>
        <w:numPr>
          <w:ilvl w:val="0"/>
          <w:numId w:val="6"/>
        </w:numPr>
      </w:pPr>
      <w:r>
        <w:t>Hand sanitizer</w:t>
      </w:r>
    </w:p>
    <w:p w14:paraId="0C23BCEF" w14:textId="1FAAB973" w:rsidR="00247C76" w:rsidRPr="00247C76" w:rsidRDefault="00247C76" w:rsidP="00247C76">
      <w:pPr>
        <w:pStyle w:val="ListParagraph"/>
        <w:numPr>
          <w:ilvl w:val="0"/>
          <w:numId w:val="6"/>
        </w:numPr>
      </w:pPr>
      <w:r>
        <w:t>Paper towels</w:t>
      </w:r>
    </w:p>
    <w:p w14:paraId="7C9C1107" w14:textId="77777777" w:rsidR="00932763" w:rsidRDefault="00932763"/>
    <w:sectPr w:rsidR="00932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7ED6"/>
    <w:multiLevelType w:val="hybridMultilevel"/>
    <w:tmpl w:val="7AEC0B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936EE3"/>
    <w:multiLevelType w:val="hybridMultilevel"/>
    <w:tmpl w:val="B9AA23C2"/>
    <w:lvl w:ilvl="0" w:tplc="CB04FFC2">
      <w:start w:val="202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D5B10"/>
    <w:multiLevelType w:val="hybridMultilevel"/>
    <w:tmpl w:val="62A4AE7E"/>
    <w:lvl w:ilvl="0" w:tplc="CB04FFC2">
      <w:start w:val="202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A419D2"/>
    <w:multiLevelType w:val="hybridMultilevel"/>
    <w:tmpl w:val="8298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645CA"/>
    <w:multiLevelType w:val="hybridMultilevel"/>
    <w:tmpl w:val="70609472"/>
    <w:lvl w:ilvl="0" w:tplc="CB04FFC2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A60DF"/>
    <w:multiLevelType w:val="hybridMultilevel"/>
    <w:tmpl w:val="2668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957498">
    <w:abstractNumId w:val="4"/>
  </w:num>
  <w:num w:numId="2" w16cid:durableId="1357997002">
    <w:abstractNumId w:val="1"/>
  </w:num>
  <w:num w:numId="3" w16cid:durableId="1452746047">
    <w:abstractNumId w:val="2"/>
  </w:num>
  <w:num w:numId="4" w16cid:durableId="1725525519">
    <w:abstractNumId w:val="0"/>
  </w:num>
  <w:num w:numId="5" w16cid:durableId="312030853">
    <w:abstractNumId w:val="5"/>
  </w:num>
  <w:num w:numId="6" w16cid:durableId="901872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76"/>
    <w:rsid w:val="00247C76"/>
    <w:rsid w:val="003F1407"/>
    <w:rsid w:val="00437958"/>
    <w:rsid w:val="00932763"/>
    <w:rsid w:val="00935124"/>
    <w:rsid w:val="00B1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FEA3"/>
  <w15:chartTrackingRefBased/>
  <w15:docId w15:val="{00E211EA-1D99-4CF3-BE03-88BCCCCF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C76"/>
  </w:style>
  <w:style w:type="paragraph" w:styleId="Heading1">
    <w:name w:val="heading 1"/>
    <w:basedOn w:val="Normal"/>
    <w:next w:val="Normal"/>
    <w:link w:val="Heading1Char"/>
    <w:uiPriority w:val="9"/>
    <w:qFormat/>
    <w:rsid w:val="0024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C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C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C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3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>Pinellas County Schools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 Madison</dc:creator>
  <cp:keywords/>
  <dc:description/>
  <cp:lastModifiedBy>Parkinson Madison</cp:lastModifiedBy>
  <cp:revision>2</cp:revision>
  <dcterms:created xsi:type="dcterms:W3CDTF">2025-05-22T18:12:00Z</dcterms:created>
  <dcterms:modified xsi:type="dcterms:W3CDTF">2025-05-23T15:58:00Z</dcterms:modified>
</cp:coreProperties>
</file>